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256" w:rsidRDefault="00D0213A" w:rsidP="001E2256">
      <w:pPr>
        <w:jc w:val="right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sz w:val="24"/>
        </w:rPr>
        <w:t>Sokołów Małopolski,  10 lipiec</w:t>
      </w:r>
      <w:r w:rsidR="001E2256">
        <w:rPr>
          <w:rFonts w:ascii="Garamond" w:hAnsi="Garamond" w:cs="Times New Roman"/>
          <w:sz w:val="24"/>
        </w:rPr>
        <w:t xml:space="preserve"> 2017 r.</w:t>
      </w:r>
    </w:p>
    <w:p w:rsidR="001E2256" w:rsidRDefault="001E2256" w:rsidP="001E2256">
      <w:pPr>
        <w:rPr>
          <w:rFonts w:ascii="Garamond" w:hAnsi="Garamond" w:cs="Times New Roman"/>
          <w:sz w:val="24"/>
        </w:rPr>
      </w:pPr>
    </w:p>
    <w:p w:rsidR="001E2256" w:rsidRDefault="001E2256" w:rsidP="001E2256">
      <w:pPr>
        <w:jc w:val="center"/>
        <w:rPr>
          <w:rFonts w:ascii="Garamond" w:hAnsi="Garamond" w:cs="Times New Roman"/>
          <w:b/>
          <w:sz w:val="24"/>
        </w:rPr>
      </w:pPr>
      <w:r>
        <w:rPr>
          <w:rFonts w:ascii="Garamond" w:hAnsi="Garamond" w:cs="Times New Roman"/>
          <w:b/>
          <w:sz w:val="24"/>
        </w:rPr>
        <w:t xml:space="preserve">Wyjaśnienie nr 1 </w:t>
      </w:r>
    </w:p>
    <w:p w:rsidR="001E2256" w:rsidRDefault="001E2256" w:rsidP="001E2256">
      <w:pPr>
        <w:jc w:val="center"/>
        <w:rPr>
          <w:rFonts w:ascii="Garamond" w:hAnsi="Garamond" w:cs="Times New Roman"/>
          <w:b/>
          <w:sz w:val="24"/>
        </w:rPr>
      </w:pPr>
    </w:p>
    <w:p w:rsidR="00D0213A" w:rsidRPr="00D0213A" w:rsidRDefault="001E2256" w:rsidP="00D021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Garamond" w:hAnsi="Garamond" w:cs="Times New Roman"/>
          <w:sz w:val="24"/>
          <w:szCs w:val="24"/>
        </w:rPr>
        <w:t>Dotyczy przetargu na zadanie pn.:</w:t>
      </w:r>
      <w:r w:rsidR="00D0213A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="00D0213A" w:rsidRPr="00D0213A">
        <w:rPr>
          <w:rFonts w:ascii="Garamond" w:hAnsi="Garamond"/>
          <w:b/>
          <w:color w:val="000000"/>
        </w:rPr>
        <w:t>„</w:t>
      </w:r>
      <w:r w:rsidR="00D0213A" w:rsidRPr="00D0213A">
        <w:rPr>
          <w:rFonts w:ascii="Arial" w:hAnsi="Arial" w:cs="Arial"/>
          <w:b/>
          <w:bCs/>
        </w:rPr>
        <w:t>Dostawa fabrycznie nowej koparko ładowarki, przeznaczonej do sfinansowania przez wskazanego Wykonawcy i wybranego w odrębnym postępowaniu przez Zamawiającego Leasingodawcę</w:t>
      </w:r>
      <w:r w:rsidR="00D0213A">
        <w:rPr>
          <w:rFonts w:ascii="Arial" w:hAnsi="Arial" w:cs="Arial"/>
          <w:b/>
          <w:bCs/>
        </w:rPr>
        <w:t>”</w:t>
      </w:r>
    </w:p>
    <w:p w:rsidR="001E2256" w:rsidRDefault="001E2256" w:rsidP="001E2256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1E2256" w:rsidRDefault="001E2256" w:rsidP="001E2256">
      <w:pPr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z w:val="24"/>
          <w:szCs w:val="24"/>
        </w:rPr>
      </w:pPr>
    </w:p>
    <w:p w:rsidR="001E2256" w:rsidRDefault="001E2256" w:rsidP="001E2256">
      <w:pPr>
        <w:ind w:firstLine="284"/>
        <w:jc w:val="both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sz w:val="24"/>
        </w:rPr>
        <w:t xml:space="preserve">W związku z otrzymaniem wniosków o wyjaśnienie specyfikacji istotnych warunków zamówienia, Zamawiający na podstawie art. 38 ust 1 i  ust 2 ustawy Prawo zamówień publicznych (tekst jednolity: Dz. U. z 2015  r. poz. 2164 z </w:t>
      </w:r>
      <w:proofErr w:type="spellStart"/>
      <w:r>
        <w:rPr>
          <w:rFonts w:ascii="Garamond" w:hAnsi="Garamond" w:cs="Times New Roman"/>
          <w:sz w:val="24"/>
        </w:rPr>
        <w:t>późn</w:t>
      </w:r>
      <w:proofErr w:type="spellEnd"/>
      <w:r>
        <w:rPr>
          <w:rFonts w:ascii="Garamond" w:hAnsi="Garamond" w:cs="Times New Roman"/>
          <w:sz w:val="24"/>
        </w:rPr>
        <w:t>. zm.), poniżej odpowiada na zadane pytania, przytaczając treść pytań;</w:t>
      </w:r>
    </w:p>
    <w:p w:rsidR="001E2256" w:rsidRPr="00457E59" w:rsidRDefault="001E2256" w:rsidP="001E2256">
      <w:pPr>
        <w:jc w:val="both"/>
        <w:rPr>
          <w:rFonts w:ascii="Times New Roman" w:hAnsi="Times New Roman" w:cs="Times New Roman"/>
          <w:b/>
          <w:sz w:val="24"/>
        </w:rPr>
      </w:pPr>
      <w:r w:rsidRPr="00457E59">
        <w:rPr>
          <w:rFonts w:ascii="Times New Roman" w:hAnsi="Times New Roman" w:cs="Times New Roman"/>
          <w:b/>
          <w:sz w:val="24"/>
        </w:rPr>
        <w:t>Pytanie nr 1:</w:t>
      </w:r>
    </w:p>
    <w:p w:rsidR="0072416B" w:rsidRDefault="0072416B" w:rsidP="00457E59">
      <w:r>
        <w:t>Czy dopuszczacie Państwo koparko-ładowarkę której długość transportowa wynosi 5790</w:t>
      </w:r>
      <w:r w:rsidR="00457E59">
        <w:t xml:space="preserve"> </w:t>
      </w:r>
      <w:r>
        <w:t>mm?</w:t>
      </w:r>
    </w:p>
    <w:p w:rsidR="00457E59" w:rsidRDefault="00457E59" w:rsidP="00457E59">
      <w:pPr>
        <w:rPr>
          <w:rFonts w:ascii="Times New Roman" w:hAnsi="Times New Roman" w:cs="Times New Roman"/>
          <w:b/>
          <w:sz w:val="24"/>
          <w:szCs w:val="24"/>
        </w:rPr>
      </w:pPr>
      <w:r w:rsidRPr="00457E59">
        <w:rPr>
          <w:rFonts w:ascii="Times New Roman" w:hAnsi="Times New Roman" w:cs="Times New Roman"/>
          <w:b/>
          <w:sz w:val="24"/>
          <w:szCs w:val="24"/>
        </w:rPr>
        <w:t>Odpowiedź na pytanie nr 1:</w:t>
      </w:r>
    </w:p>
    <w:p w:rsidR="00457E59" w:rsidRPr="00BD339F" w:rsidRDefault="00BD339F" w:rsidP="00457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Tak.</w:t>
      </w:r>
    </w:p>
    <w:p w:rsidR="00457E59" w:rsidRDefault="00457E59" w:rsidP="00457E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nr 2:</w:t>
      </w:r>
    </w:p>
    <w:p w:rsidR="0072416B" w:rsidRDefault="0072416B" w:rsidP="00457E59">
      <w:r>
        <w:t>Czy dopuszczacie Państwo koparko-ładowarkę wyposażoną w silnik wysokoprężny</w:t>
      </w:r>
      <w:r w:rsidR="00457E59">
        <w:t xml:space="preserve"> turbodoładowany </w:t>
      </w:r>
      <w:r>
        <w:t xml:space="preserve"> o mocy znamionowej  97KM, z filtrem cząstek stałych DPF, spełniający normę emisji spalin  </w:t>
      </w:r>
      <w:proofErr w:type="spellStart"/>
      <w:r>
        <w:t>Stage</w:t>
      </w:r>
      <w:proofErr w:type="spellEnd"/>
      <w:r>
        <w:t xml:space="preserve"> 3B (</w:t>
      </w:r>
      <w:proofErr w:type="spellStart"/>
      <w:r>
        <w:t>Tier</w:t>
      </w:r>
      <w:proofErr w:type="spellEnd"/>
      <w:r>
        <w:t xml:space="preserve"> 4 Interim)?</w:t>
      </w:r>
    </w:p>
    <w:p w:rsidR="00457E59" w:rsidRDefault="00457E59" w:rsidP="00457E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Odpowiedź na pytanie nr 2:</w:t>
      </w:r>
    </w:p>
    <w:p w:rsidR="00457E59" w:rsidRPr="00BD339F" w:rsidRDefault="00BD339F" w:rsidP="00457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Nie.</w:t>
      </w:r>
    </w:p>
    <w:p w:rsidR="00457E59" w:rsidRDefault="00457E59" w:rsidP="00457E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nr 3:</w:t>
      </w:r>
    </w:p>
    <w:p w:rsidR="0072416B" w:rsidRDefault="0072416B" w:rsidP="00457E59">
      <w:r>
        <w:t>Czy dopuszczacie Państwo koparko-ładowarkę</w:t>
      </w:r>
      <w:r w:rsidR="00457E59">
        <w:t xml:space="preserve"> </w:t>
      </w:r>
      <w:r>
        <w:t>której koła jezdne są wyposażone w opon</w:t>
      </w:r>
      <w:r w:rsidR="00457E59">
        <w:t>y Michelin: przednia 20” i tylne</w:t>
      </w:r>
      <w:r>
        <w:t xml:space="preserve"> 30”?</w:t>
      </w:r>
    </w:p>
    <w:p w:rsidR="00457E59" w:rsidRDefault="00457E59" w:rsidP="00457E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Odpowiedź na pytanie nr 3:</w:t>
      </w:r>
    </w:p>
    <w:p w:rsidR="00457E59" w:rsidRPr="00BD339F" w:rsidRDefault="00BD339F" w:rsidP="00457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Nie.</w:t>
      </w:r>
    </w:p>
    <w:p w:rsidR="00457E59" w:rsidRDefault="00457E59" w:rsidP="00457E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nr 4:</w:t>
      </w:r>
    </w:p>
    <w:p w:rsidR="0072416B" w:rsidRDefault="0072416B" w:rsidP="00457E59">
      <w:r>
        <w:t>Czy dopuszczacie Państwo kopa</w:t>
      </w:r>
      <w:r w:rsidR="00457E59">
        <w:t>rko-ładowarkę zawierająca elementy</w:t>
      </w:r>
      <w:r>
        <w:t xml:space="preserve"> </w:t>
      </w:r>
      <w:proofErr w:type="spellStart"/>
      <w:r>
        <w:t>wiecej</w:t>
      </w:r>
      <w:proofErr w:type="spellEnd"/>
      <w:r>
        <w:t xml:space="preserve"> niż jednego producenta?</w:t>
      </w:r>
    </w:p>
    <w:p w:rsidR="00457E59" w:rsidRDefault="00457E59" w:rsidP="00457E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Odpowiedź na pytanie nr 4:</w:t>
      </w:r>
    </w:p>
    <w:p w:rsidR="00457E59" w:rsidRPr="00BD339F" w:rsidRDefault="00BD339F" w:rsidP="00457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Nie.</w:t>
      </w:r>
    </w:p>
    <w:p w:rsidR="00457E59" w:rsidRDefault="00457E59" w:rsidP="00457E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Pytanie nr 5</w:t>
      </w:r>
      <w:r w:rsidR="006204AF">
        <w:rPr>
          <w:rFonts w:ascii="Times New Roman" w:hAnsi="Times New Roman" w:cs="Times New Roman"/>
          <w:b/>
          <w:sz w:val="24"/>
          <w:szCs w:val="24"/>
        </w:rPr>
        <w:t>:</w:t>
      </w:r>
    </w:p>
    <w:p w:rsidR="0072416B" w:rsidRDefault="0072416B" w:rsidP="00D61F29">
      <w:r>
        <w:t>Czy dopuszczacie Państwo koparko-ładowarkę której średnica zawracania bez hamulca wynosi 8,6m?</w:t>
      </w:r>
    </w:p>
    <w:p w:rsidR="00D61F29" w:rsidRDefault="00932FC9" w:rsidP="00D61F29">
      <w:pPr>
        <w:rPr>
          <w:b/>
          <w:sz w:val="24"/>
          <w:szCs w:val="24"/>
        </w:rPr>
      </w:pPr>
      <w:r>
        <w:rPr>
          <w:b/>
          <w:sz w:val="24"/>
          <w:szCs w:val="24"/>
        </w:rPr>
        <w:t>Odpowiedź na pytanie nr 5:</w:t>
      </w:r>
    </w:p>
    <w:p w:rsidR="00932FC9" w:rsidRPr="00BD339F" w:rsidRDefault="00BD339F" w:rsidP="00D61F29">
      <w:pPr>
        <w:rPr>
          <w:sz w:val="24"/>
          <w:szCs w:val="24"/>
        </w:rPr>
      </w:pPr>
      <w:r>
        <w:rPr>
          <w:sz w:val="24"/>
          <w:szCs w:val="24"/>
        </w:rPr>
        <w:t>Tak.</w:t>
      </w:r>
    </w:p>
    <w:p w:rsidR="00932FC9" w:rsidRDefault="00932FC9" w:rsidP="00D61F29">
      <w:pPr>
        <w:rPr>
          <w:b/>
          <w:sz w:val="24"/>
          <w:szCs w:val="24"/>
        </w:rPr>
      </w:pPr>
      <w:r>
        <w:rPr>
          <w:b/>
          <w:sz w:val="24"/>
          <w:szCs w:val="24"/>
        </w:rPr>
        <w:t>Pytanie nr 6:</w:t>
      </w:r>
    </w:p>
    <w:p w:rsidR="0072416B" w:rsidRDefault="0072416B" w:rsidP="00932FC9">
      <w:r>
        <w:t>Czy dopuszczacie Państwo koparko-ładowarkę wyposażoną w manualna skrzyn</w:t>
      </w:r>
      <w:r w:rsidR="00932FC9">
        <w:t>ię biegów, cztery biegi w przód i</w:t>
      </w:r>
      <w:r>
        <w:t xml:space="preserve"> cztery biegi w tył?</w:t>
      </w:r>
    </w:p>
    <w:p w:rsidR="00932FC9" w:rsidRDefault="00932FC9" w:rsidP="00932F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Odpowiedź na pytanie nr 6:</w:t>
      </w:r>
    </w:p>
    <w:p w:rsidR="00932FC9" w:rsidRPr="00BD339F" w:rsidRDefault="00BD339F" w:rsidP="00932F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Nie.</w:t>
      </w:r>
    </w:p>
    <w:p w:rsidR="00932FC9" w:rsidRDefault="00932FC9" w:rsidP="00932F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nr 7:</w:t>
      </w:r>
    </w:p>
    <w:p w:rsidR="0072416B" w:rsidRDefault="0072416B" w:rsidP="00932FC9">
      <w:r>
        <w:t>Czy dopuszczacie Państwo koparko-ładowarkę która jest wyposażona w układ hydrauliczny o ciśnieniu roboczym 205 bar?</w:t>
      </w:r>
    </w:p>
    <w:p w:rsidR="00932FC9" w:rsidRDefault="00932FC9" w:rsidP="00932F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Odpowiedź na pytanie nr 7:</w:t>
      </w:r>
    </w:p>
    <w:p w:rsidR="00932FC9" w:rsidRPr="00BD339F" w:rsidRDefault="00BD339F" w:rsidP="00932F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Nie.</w:t>
      </w:r>
    </w:p>
    <w:p w:rsidR="00932FC9" w:rsidRDefault="00932FC9" w:rsidP="00932F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nr 8:</w:t>
      </w:r>
    </w:p>
    <w:p w:rsidR="0072416B" w:rsidRDefault="0072416B" w:rsidP="00932FC9">
      <w:r>
        <w:t xml:space="preserve">Czy dopuszczacie Państwo koparko-ładowarkę gdzie poziom hałasu w kabinie wynosi 77 </w:t>
      </w:r>
      <w:proofErr w:type="spellStart"/>
      <w:r>
        <w:t>dB</w:t>
      </w:r>
      <w:proofErr w:type="spellEnd"/>
      <w:r>
        <w:t>?</w:t>
      </w:r>
    </w:p>
    <w:p w:rsidR="00932FC9" w:rsidRDefault="00932FC9" w:rsidP="00932F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Odpowiedź na pytanie nr 8:</w:t>
      </w:r>
    </w:p>
    <w:p w:rsidR="00932FC9" w:rsidRPr="00BD339F" w:rsidRDefault="00BD339F" w:rsidP="00932F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Nie.</w:t>
      </w:r>
    </w:p>
    <w:p w:rsidR="00932FC9" w:rsidRDefault="00932FC9" w:rsidP="00932F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nr 9:</w:t>
      </w:r>
    </w:p>
    <w:p w:rsidR="0072416B" w:rsidRDefault="0072416B" w:rsidP="00932FC9">
      <w:r>
        <w:t>Czy dopuszczacie Państwo koparko-ładowarkę wyposażoną w system nawigacji satelitarnej GPS inny niż fabryczny?</w:t>
      </w:r>
    </w:p>
    <w:p w:rsidR="00932FC9" w:rsidRDefault="00932FC9" w:rsidP="00932F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Odpowiedź na pytanie nr 9:</w:t>
      </w:r>
    </w:p>
    <w:p w:rsidR="00932FC9" w:rsidRPr="00BD339F" w:rsidRDefault="00BD339F" w:rsidP="00932F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Tak.</w:t>
      </w:r>
    </w:p>
    <w:p w:rsidR="00932FC9" w:rsidRDefault="00932FC9" w:rsidP="00932F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nr 10:</w:t>
      </w:r>
    </w:p>
    <w:p w:rsidR="0072416B" w:rsidRDefault="0072416B" w:rsidP="00932FC9">
      <w:r>
        <w:t>Czy dopuszczacie Państwo koparko-ładowarkę o szerokości łyżki ładowarkowej 2,43 m?</w:t>
      </w:r>
    </w:p>
    <w:p w:rsidR="00932FC9" w:rsidRDefault="00BD339F" w:rsidP="00932F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Odpowiedź na pytanie nr 10:</w:t>
      </w:r>
    </w:p>
    <w:p w:rsidR="00BD339F" w:rsidRPr="00BD339F" w:rsidRDefault="00BD339F" w:rsidP="00932F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Tak.</w:t>
      </w:r>
    </w:p>
    <w:p w:rsidR="00BD339F" w:rsidRDefault="00BD339F" w:rsidP="00932F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nr 11:</w:t>
      </w:r>
    </w:p>
    <w:p w:rsidR="0072416B" w:rsidRDefault="0072416B" w:rsidP="00BD339F">
      <w:r>
        <w:lastRenderedPageBreak/>
        <w:t>Czy dopuszczacie Państwo koparko-ładowarkę w której udźwig na pełną wysokość w łyżce ładowarkowej wynosi 3195kg?</w:t>
      </w:r>
    </w:p>
    <w:p w:rsidR="00BD339F" w:rsidRDefault="00BD339F" w:rsidP="00BD33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Odpowiedź na pytanie nr 11:</w:t>
      </w:r>
    </w:p>
    <w:p w:rsidR="00BD339F" w:rsidRPr="00BD339F" w:rsidRDefault="00BD339F" w:rsidP="00BD3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Nie.</w:t>
      </w:r>
    </w:p>
    <w:p w:rsidR="00BD339F" w:rsidRDefault="00BD339F" w:rsidP="00BD33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nr 12:</w:t>
      </w:r>
    </w:p>
    <w:p w:rsidR="0072416B" w:rsidRDefault="0072416B" w:rsidP="00BD339F">
      <w:r>
        <w:t xml:space="preserve">Czy dopuszczacie Państwo koparko-ładowarkę o maksymalnej głębokości kopania ramienia </w:t>
      </w:r>
      <w:proofErr w:type="spellStart"/>
      <w:r>
        <w:t>koparkowego</w:t>
      </w:r>
      <w:proofErr w:type="spellEnd"/>
      <w:r>
        <w:t xml:space="preserve"> wynoszącej 5,43 m?</w:t>
      </w:r>
    </w:p>
    <w:p w:rsidR="00BD339F" w:rsidRDefault="00BD339F" w:rsidP="00BD33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Odpowiedź na pytanie nr 12:</w:t>
      </w:r>
    </w:p>
    <w:p w:rsidR="00BD339F" w:rsidRPr="00BD339F" w:rsidRDefault="00BD339F" w:rsidP="00BD3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Nie.</w:t>
      </w:r>
    </w:p>
    <w:p w:rsidR="00BD339F" w:rsidRDefault="00BD339F" w:rsidP="00BD33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nr 13:</w:t>
      </w:r>
    </w:p>
    <w:p w:rsidR="0072416B" w:rsidRDefault="0072416B" w:rsidP="00BD339F">
      <w:r>
        <w:t xml:space="preserve">Czy dopuszczacie Państwo koparko-ładowarkę której udźwig przy złożonym ramieniu </w:t>
      </w:r>
      <w:proofErr w:type="spellStart"/>
      <w:r>
        <w:t>koparkowym</w:t>
      </w:r>
      <w:proofErr w:type="spellEnd"/>
      <w:r>
        <w:t xml:space="preserve"> (bez</w:t>
      </w:r>
      <w:r w:rsidR="00BD339F">
        <w:t xml:space="preserve"> wysuwu teleskopowego) wynosi 1393 k</w:t>
      </w:r>
      <w:r>
        <w:t>g?</w:t>
      </w:r>
    </w:p>
    <w:p w:rsidR="00BD339F" w:rsidRDefault="00BD339F" w:rsidP="00BD33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Odpowiedź na pytanie nr 13:</w:t>
      </w:r>
    </w:p>
    <w:p w:rsidR="00BD339F" w:rsidRPr="00BD339F" w:rsidRDefault="00BD339F" w:rsidP="00BD3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Tak.</w:t>
      </w:r>
    </w:p>
    <w:p w:rsidR="00BD339F" w:rsidRDefault="00BD339F" w:rsidP="00BD33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nr 14:</w:t>
      </w:r>
    </w:p>
    <w:p w:rsidR="0072416B" w:rsidRDefault="0072416B" w:rsidP="00BD339F">
      <w:r>
        <w:t xml:space="preserve">Czy dopuszczacie Państwo koparko-ładowarkę której siła skrawania na łyżce </w:t>
      </w:r>
      <w:proofErr w:type="spellStart"/>
      <w:r>
        <w:t>koparkowej</w:t>
      </w:r>
      <w:proofErr w:type="spellEnd"/>
      <w:r>
        <w:t xml:space="preserve"> wynosi 53 </w:t>
      </w:r>
      <w:proofErr w:type="spellStart"/>
      <w:r>
        <w:t>kN</w:t>
      </w:r>
      <w:proofErr w:type="spellEnd"/>
      <w:r>
        <w:t>?</w:t>
      </w:r>
    </w:p>
    <w:p w:rsidR="00BD339F" w:rsidRDefault="00BD339F" w:rsidP="00BD33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Odpowiedź na pytanie nr 14:</w:t>
      </w:r>
    </w:p>
    <w:p w:rsidR="00BD339F" w:rsidRPr="00BD339F" w:rsidRDefault="00BD339F" w:rsidP="00BD3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Nie.</w:t>
      </w:r>
    </w:p>
    <w:p w:rsidR="001E2256" w:rsidRDefault="001E2256" w:rsidP="001E2256">
      <w:pPr>
        <w:rPr>
          <w:rFonts w:ascii="Garamond" w:hAnsi="Garamond" w:cs="Times New Roman"/>
          <w:sz w:val="24"/>
        </w:rPr>
      </w:pPr>
    </w:p>
    <w:p w:rsidR="001E2256" w:rsidRDefault="001E2256" w:rsidP="001E2256">
      <w:pPr>
        <w:jc w:val="both"/>
        <w:rPr>
          <w:rFonts w:ascii="Garamond" w:hAnsi="Garamond" w:cs="Times New Roman"/>
          <w:b/>
          <w:sz w:val="24"/>
        </w:rPr>
      </w:pPr>
    </w:p>
    <w:p w:rsidR="001E2256" w:rsidRDefault="001E2256" w:rsidP="001E2256">
      <w:pPr>
        <w:jc w:val="both"/>
        <w:rPr>
          <w:rFonts w:ascii="Garamond" w:hAnsi="Garamond" w:cs="Times New Roman"/>
          <w:b/>
          <w:sz w:val="24"/>
        </w:rPr>
      </w:pPr>
    </w:p>
    <w:p w:rsidR="001E2256" w:rsidRDefault="001E2256" w:rsidP="001E2256">
      <w:pPr>
        <w:jc w:val="both"/>
        <w:rPr>
          <w:rFonts w:ascii="Garamond" w:hAnsi="Garamond" w:cs="Times New Roman"/>
          <w:b/>
          <w:sz w:val="24"/>
        </w:rPr>
      </w:pPr>
    </w:p>
    <w:p w:rsidR="001E2256" w:rsidRDefault="001E2256" w:rsidP="001E2256">
      <w:pPr>
        <w:jc w:val="both"/>
        <w:rPr>
          <w:rFonts w:ascii="Garamond" w:hAnsi="Garamond" w:cs="Times New Roman"/>
          <w:b/>
          <w:sz w:val="24"/>
        </w:rPr>
      </w:pPr>
    </w:p>
    <w:p w:rsidR="001E2256" w:rsidRDefault="001E2256" w:rsidP="001E2256">
      <w:pPr>
        <w:jc w:val="both"/>
        <w:rPr>
          <w:rFonts w:ascii="Garamond" w:hAnsi="Garamond" w:cs="Times New Roman"/>
          <w:sz w:val="24"/>
        </w:rPr>
      </w:pPr>
    </w:p>
    <w:p w:rsidR="001E2256" w:rsidRDefault="001E2256" w:rsidP="001E2256">
      <w:pPr>
        <w:jc w:val="both"/>
        <w:rPr>
          <w:rFonts w:ascii="Garamond" w:hAnsi="Garamond" w:cs="Times New Roman"/>
          <w:sz w:val="24"/>
        </w:rPr>
      </w:pPr>
    </w:p>
    <w:p w:rsidR="001E2256" w:rsidRDefault="001E2256" w:rsidP="001E2256">
      <w:pPr>
        <w:jc w:val="both"/>
        <w:rPr>
          <w:rFonts w:ascii="Garamond" w:hAnsi="Garamond" w:cs="Times New Roman"/>
          <w:sz w:val="24"/>
        </w:rPr>
      </w:pPr>
    </w:p>
    <w:p w:rsidR="001E2256" w:rsidRDefault="001E2256" w:rsidP="001E2256"/>
    <w:p w:rsidR="00B40ACB" w:rsidRDefault="00B40ACB">
      <w:bookmarkStart w:id="0" w:name="_GoBack"/>
      <w:bookmarkEnd w:id="0"/>
    </w:p>
    <w:sectPr w:rsidR="00B40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70AEF"/>
    <w:multiLevelType w:val="hybridMultilevel"/>
    <w:tmpl w:val="737CC6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475FA8"/>
    <w:multiLevelType w:val="hybridMultilevel"/>
    <w:tmpl w:val="3FAAA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CD7BA4"/>
    <w:multiLevelType w:val="hybridMultilevel"/>
    <w:tmpl w:val="21288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56"/>
    <w:rsid w:val="001E2256"/>
    <w:rsid w:val="00457E59"/>
    <w:rsid w:val="006204AF"/>
    <w:rsid w:val="0072416B"/>
    <w:rsid w:val="007928EB"/>
    <w:rsid w:val="00932FC9"/>
    <w:rsid w:val="00B40ACB"/>
    <w:rsid w:val="00BD339F"/>
    <w:rsid w:val="00D0213A"/>
    <w:rsid w:val="00D6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A1DF7"/>
  <w15:chartTrackingRefBased/>
  <w15:docId w15:val="{2C47A31D-F199-4148-8E9E-BBB27DFEC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2256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416B"/>
    <w:pPr>
      <w:ind w:left="720"/>
      <w:contextualSpacing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Kwiecień</dc:creator>
  <cp:keywords/>
  <dc:description/>
  <cp:lastModifiedBy>Grzegorz Kwiecień</cp:lastModifiedBy>
  <cp:revision>4</cp:revision>
  <dcterms:created xsi:type="dcterms:W3CDTF">2017-07-10T06:01:00Z</dcterms:created>
  <dcterms:modified xsi:type="dcterms:W3CDTF">2017-07-10T08:41:00Z</dcterms:modified>
</cp:coreProperties>
</file>